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801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72F2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543C">
        <w:rPr>
          <w:rFonts w:ascii="Times New Roman" w:hAnsi="Times New Roman" w:cs="Times New Roman"/>
          <w:bCs/>
          <w:sz w:val="24"/>
          <w:szCs w:val="24"/>
        </w:rPr>
        <w:t>86MS0049-01-2025-003496-20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543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72F21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8A543C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72F2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</w:t>
      </w:r>
      <w:r w:rsidRPr="008A543C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8A543C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A543C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8A543C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543C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СП «НОРД ТРАК» Фаткуллина Дениса Римовича,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A543C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8A543C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8A543C">
        <w:rPr>
          <w:rFonts w:ascii="Times New Roman" w:hAnsi="Times New Roman" w:cs="Times New Roman"/>
          <w:bCs/>
          <w:sz w:val="24"/>
          <w:szCs w:val="24"/>
        </w:rPr>
        <w:t>, пр</w:t>
      </w:r>
      <w:r w:rsidRPr="008A543C">
        <w:rPr>
          <w:rFonts w:ascii="Times New Roman" w:hAnsi="Times New Roman" w:cs="Times New Roman"/>
          <w:sz w:val="24"/>
          <w:szCs w:val="24"/>
        </w:rPr>
        <w:t>оживающего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8A543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A543C" w:rsid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A543C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354FE" w:rsidRPr="008A543C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8A543C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A543C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8A543C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3C">
        <w:rPr>
          <w:rFonts w:ascii="Times New Roman" w:hAnsi="Times New Roman" w:cs="Times New Roman"/>
          <w:color w:val="FF0000"/>
          <w:sz w:val="24"/>
          <w:szCs w:val="24"/>
        </w:rPr>
        <w:t>Фаткуллин Д.Р</w:t>
      </w:r>
      <w:r w:rsidRPr="008A543C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8A543C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СП «НОРД ТРАК»</w:t>
      </w:r>
      <w:r w:rsidRPr="008A543C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8A543C">
        <w:rPr>
          <w:rFonts w:ascii="Times New Roman" w:hAnsi="Times New Roman" w:cs="Times New Roman"/>
          <w:color w:val="FF0000"/>
          <w:sz w:val="24"/>
          <w:szCs w:val="24"/>
        </w:rPr>
        <w:t>ул. Индустриальная, 42А, 4</w:t>
      </w:r>
      <w:r w:rsidRPr="008A543C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8603192392</w:t>
      </w:r>
      <w:r w:rsidRPr="008A543C" w:rsidR="007C37BD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8A543C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01.03</w:t>
      </w:r>
      <w:r w:rsidRPr="008A543C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8A543C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8A543C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A543C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8A543C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8A543C" w:rsidRPr="008A543C" w:rsidP="008A543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3C">
        <w:rPr>
          <w:rFonts w:ascii="Times New Roman" w:hAnsi="Times New Roman" w:cs="Times New Roman"/>
          <w:color w:val="FF0000"/>
          <w:sz w:val="24"/>
          <w:szCs w:val="24"/>
        </w:rPr>
        <w:t>Фаткуллин Д.Р</w:t>
      </w:r>
      <w:r w:rsidRPr="008A54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A543C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8A543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8A543C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8A543C">
        <w:rPr>
          <w:rFonts w:ascii="Times New Roman" w:hAnsi="Times New Roman" w:cs="Times New Roman"/>
          <w:color w:val="FF0000"/>
          <w:sz w:val="24"/>
          <w:szCs w:val="24"/>
        </w:rPr>
        <w:t>Фаткуллина Д.Р</w:t>
      </w:r>
      <w:r w:rsidRPr="008A543C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8A543C" w:rsidP="008A543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3C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8A543C">
        <w:rPr>
          <w:rFonts w:ascii="Times New Roman" w:hAnsi="Times New Roman" w:cs="Times New Roman"/>
          <w:color w:val="FF0000"/>
          <w:sz w:val="24"/>
          <w:szCs w:val="24"/>
        </w:rPr>
        <w:t>Фаткуллина Д.Р</w:t>
      </w:r>
      <w:r w:rsidRPr="008A543C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8A543C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543C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86032515400278400001 от 03.06</w:t>
      </w:r>
      <w:r w:rsidRPr="008A543C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</w:t>
      </w:r>
      <w:r w:rsidRPr="008A543C">
        <w:rPr>
          <w:rFonts w:ascii="Times New Roman" w:eastAsia="Times New Roman" w:hAnsi="Times New Roman" w:cs="Times New Roman"/>
          <w:sz w:val="24"/>
          <w:szCs w:val="24"/>
        </w:rPr>
        <w:t xml:space="preserve">ротокола об административном правонарушении; </w:t>
      </w:r>
      <w:r w:rsidRPr="008A54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8A543C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8A543C" w:rsidR="00AF5CAE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(расчет) по страховым взносам за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2F21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01.03.2025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772F21" w:rsidR="00451FE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2F21">
        <w:rPr>
          <w:rFonts w:ascii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hAnsi="Times New Roman" w:cs="Times New Roman"/>
          <w:sz w:val="24"/>
          <w:szCs w:val="24"/>
        </w:rPr>
        <w:t>а</w:t>
      </w:r>
      <w:r w:rsidRPr="00772F21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3C">
        <w:rPr>
          <w:rFonts w:ascii="Times New Roman" w:eastAsia="Times New Roman" w:hAnsi="Times New Roman" w:cs="Times New Roman"/>
          <w:color w:val="FF0000"/>
          <w:sz w:val="24"/>
          <w:szCs w:val="24"/>
        </w:rPr>
        <w:t>01.03.2025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8A543C" w:rsidR="008A543C">
        <w:rPr>
          <w:rFonts w:ascii="Times New Roman" w:hAnsi="Times New Roman" w:cs="Times New Roman"/>
          <w:color w:val="FF0000"/>
          <w:sz w:val="24"/>
          <w:szCs w:val="24"/>
        </w:rPr>
        <w:t>Фаткуллин Д.Р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 w:rsidRPr="00772F21">
        <w:rPr>
          <w:rFonts w:ascii="Times New Roman" w:hAnsi="Times New Roman" w:cs="Times New Roman"/>
          <w:sz w:val="24"/>
          <w:szCs w:val="24"/>
        </w:rPr>
        <w:t>административную ответственность обс</w:t>
      </w:r>
      <w:r w:rsidRPr="00772F21">
        <w:rPr>
          <w:rFonts w:ascii="Times New Roman" w:hAnsi="Times New Roman" w:cs="Times New Roman"/>
          <w:sz w:val="24"/>
          <w:szCs w:val="24"/>
        </w:rPr>
        <w:t xml:space="preserve">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Pr="008A543C" w:rsidR="008A543C">
        <w:rPr>
          <w:rFonts w:ascii="Times New Roman" w:hAnsi="Times New Roman" w:cs="Times New Roman"/>
          <w:color w:val="FF0000"/>
          <w:sz w:val="24"/>
          <w:szCs w:val="24"/>
        </w:rPr>
        <w:t>Фаткуллин</w:t>
      </w:r>
      <w:r w:rsidR="008A543C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8A543C" w:rsidR="008A543C">
        <w:rPr>
          <w:rFonts w:ascii="Times New Roman" w:hAnsi="Times New Roman" w:cs="Times New Roman"/>
          <w:color w:val="FF0000"/>
          <w:sz w:val="24"/>
          <w:szCs w:val="24"/>
        </w:rPr>
        <w:t xml:space="preserve"> Д.Р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</w:t>
      </w:r>
      <w:r w:rsidRPr="00772F21">
        <w:rPr>
          <w:rFonts w:ascii="Times New Roman" w:hAnsi="Times New Roman" w:cs="Times New Roman"/>
          <w:sz w:val="24"/>
          <w:szCs w:val="24"/>
        </w:rPr>
        <w:t>приходит к выводу, что наказание необходимо назначить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354FE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43C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СП «НОРД ТРАК» Фаткуллина Дениса Римовича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F21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</w:r>
      <w:r w:rsidRPr="00772F21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72F2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942B22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54FE"/>
    <w:rsid w:val="00074772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8A543C"/>
    <w:rsid w:val="00942B22"/>
    <w:rsid w:val="009F2F62"/>
    <w:rsid w:val="00AF5CAE"/>
    <w:rsid w:val="00C17211"/>
    <w:rsid w:val="00C75BB3"/>
    <w:rsid w:val="00DD5F84"/>
    <w:rsid w:val="00F3443E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